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>ДОГОВОР ЖЕРВОВАНИЯ №_______</w:t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ind w:firstLine="540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 </w:t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ind w:firstLine="540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 </w:t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г. Туапсе                                 "__" ________ ____ г.</w:t>
      </w: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br/>
      </w: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br/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 </w:t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ind w:firstLine="539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______________, именуем__ в дальнейшем "Жертвователь", в лице __________, действующий___ на основании ____________, с одной стороны, и ______________, именуем__ в дальнейшем "Одаряемый", в лице ____________, действующий___ на основании ________, с другой стороны, именуемые вместе "Стороны", а по отдельности "Сторона", заключили настоящий договор (далее - Договор) о нижеследующем.</w:t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ind w:firstLine="540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 </w:t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1. ПРЕДМЕТ ДОГОВОРА</w:t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ind w:firstLine="540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 </w:t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ind w:firstLine="539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1.1. Жертвователь обязуется безвозмездно передать в собственность Одаряемого следующее имущество: ____________________ (</w:t>
      </w:r>
      <w:r w:rsidRPr="000E187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bdr w:val="none" w:sz="0" w:space="0" w:color="auto" w:frame="1"/>
          <w:lang w:eastAsia="ru-RU"/>
        </w:rPr>
        <w:t>подробно описать передаваемое имущество</w:t>
      </w: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).</w:t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ind w:firstLine="539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1.2. Стоимость передаваемого имущества составляет _____ (__________) руб.</w:t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ind w:firstLine="539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1.3. Передача имущества оформляется путем подписания </w:t>
      </w:r>
      <w:hyperlink r:id="rId4" w:history="1">
        <w:r w:rsidRPr="000E1870">
          <w:rPr>
            <w:rFonts w:ascii="Times New Roman" w:eastAsia="Times New Roman" w:hAnsi="Times New Roman" w:cs="Times New Roman"/>
            <w:sz w:val="30"/>
            <w:lang w:eastAsia="ru-RU"/>
          </w:rPr>
          <w:t>Акта</w:t>
        </w:r>
      </w:hyperlink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 приемки-передачи имущества, оформляемого в двух экземплярах, по форме, согласованной в Приложении № 1.</w:t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ind w:firstLine="540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 </w:t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2. ПОРЯДОК ПЕРЕДАЧИ ИМУЩЕСТВА</w:t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ind w:firstLine="540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 </w:t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ind w:firstLine="539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2.1. Имущество передается в течение 14 дней с момента подписания Договора.</w:t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ind w:firstLine="539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0" w:name="Par15"/>
      <w:bookmarkEnd w:id="0"/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lastRenderedPageBreak/>
        <w:t>2.2. Имущество передается Одаряемому по месту нахождения Одаряемого, расположенного по следующему адресу: ____________________.</w:t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ind w:firstLine="540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 </w:t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3. ПРАВА И ОБЯЗАННОСТИ СТОРОН</w:t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ind w:firstLine="540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 </w:t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ind w:firstLine="539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3.1. Одаряемый вправе, в любое время до передачи ему дара от него отказаться. В этом случае Договор считается расторгнутым. Отказ от дара должен быть совершен в письменной форме.</w:t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ind w:firstLine="539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3.2. Жертвователь вправе потребовать возмещения реального ущерба, причиненного отказом Одаряемого принять имущество в дар.</w:t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ind w:firstLine="540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 </w:t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4. ЗАКЛЮЧИТЕЛЬНЫЕ ПОЛОЖЕНИЯ</w:t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ind w:firstLine="540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 </w:t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ind w:firstLine="539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4.1. Договор вступает в силу с момента его подписания Сторонами.</w:t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ind w:firstLine="539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4.2. Договор составлен в двух  экземплярах, по одному для каждой из Сторон.</w:t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ind w:firstLine="539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4.3. К Договору прилагаются:</w:t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ind w:firstLine="539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- </w:t>
      </w:r>
      <w:hyperlink r:id="rId5" w:history="1">
        <w:r w:rsidRPr="000E1870">
          <w:rPr>
            <w:rFonts w:ascii="Times New Roman" w:eastAsia="Times New Roman" w:hAnsi="Times New Roman" w:cs="Times New Roman"/>
            <w:sz w:val="30"/>
            <w:lang w:eastAsia="ru-RU"/>
          </w:rPr>
          <w:t>Акт</w:t>
        </w:r>
      </w:hyperlink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 приемки-передачи имущества (Приложение № 1).</w:t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5. АДРЕСА, РЕКВИЗИТЫ И ПОДПИСИ СТОРОН</w:t>
      </w:r>
    </w:p>
    <w:p w:rsidR="000E1870" w:rsidRPr="000E1870" w:rsidRDefault="000E1870" w:rsidP="000E1870">
      <w:pPr>
        <w:shd w:val="clear" w:color="auto" w:fill="FFFFFF"/>
        <w:spacing w:beforeAutospacing="1" w:after="0" w:afterAutospacing="1" w:line="240" w:lineRule="auto"/>
        <w:ind w:firstLine="540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E187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59"/>
        <w:gridCol w:w="284"/>
        <w:gridCol w:w="4528"/>
      </w:tblGrid>
      <w:tr w:rsidR="000E1870" w:rsidRPr="000E1870" w:rsidTr="000E1870"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Жертвователь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Одаряемый</w:t>
            </w:r>
          </w:p>
        </w:tc>
      </w:tr>
      <w:tr w:rsidR="000E1870" w:rsidRPr="000E1870" w:rsidTr="000E1870"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Юридический адрес:</w:t>
            </w:r>
          </w:p>
        </w:tc>
      </w:tr>
      <w:tr w:rsidR="000E1870" w:rsidRPr="000E1870" w:rsidTr="000E1870"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0E1870" w:rsidRPr="000E1870" w:rsidTr="000E1870"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Фактический адрес:</w:t>
            </w:r>
          </w:p>
        </w:tc>
      </w:tr>
      <w:tr w:rsidR="000E1870" w:rsidRPr="000E1870" w:rsidTr="000E1870"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0E1870" w:rsidRPr="000E1870" w:rsidTr="000E1870"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ИНН/КПП</w:t>
            </w:r>
          </w:p>
        </w:tc>
      </w:tr>
      <w:tr w:rsidR="000E1870" w:rsidRPr="000E1870" w:rsidTr="000E1870"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ОГРН/ОКПО</w:t>
            </w:r>
          </w:p>
        </w:tc>
      </w:tr>
      <w:tr w:rsidR="000E1870" w:rsidRPr="000E1870" w:rsidTr="000E1870"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</w:p>
        </w:tc>
      </w:tr>
      <w:tr w:rsidR="000E1870" w:rsidRPr="000E1870" w:rsidTr="000E1870"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р/с</w:t>
            </w:r>
          </w:p>
        </w:tc>
      </w:tr>
      <w:tr w:rsidR="000E1870" w:rsidRPr="000E1870" w:rsidTr="000E1870"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к/с</w:t>
            </w:r>
          </w:p>
        </w:tc>
      </w:tr>
      <w:tr w:rsidR="000E1870" w:rsidRPr="000E1870" w:rsidTr="000E1870"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БИК</w:t>
            </w:r>
          </w:p>
        </w:tc>
      </w:tr>
      <w:tr w:rsidR="000E1870" w:rsidRPr="000E1870" w:rsidTr="000E1870"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0E1870" w:rsidRPr="000E1870" w:rsidTr="000E1870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_______________  ______________________</w:t>
            </w:r>
          </w:p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       (подпись)                  (расшифровка)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_______________  ______________________</w:t>
            </w:r>
          </w:p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       (подпись)                    (расшифровка)</w:t>
            </w:r>
          </w:p>
        </w:tc>
      </w:tr>
      <w:tr w:rsidR="000E1870" w:rsidRPr="000E1870" w:rsidTr="000E1870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0E1870" w:rsidRPr="000E1870" w:rsidTr="000E1870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70" w:rsidRPr="000E1870" w:rsidRDefault="000E1870" w:rsidP="000E18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0E187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м.п.</w:t>
            </w:r>
          </w:p>
        </w:tc>
      </w:tr>
    </w:tbl>
    <w:p w:rsidR="00490B87" w:rsidRDefault="00490B87"/>
    <w:sectPr w:rsidR="00490B87" w:rsidSect="00490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708"/>
  <w:characterSpacingControl w:val="doNotCompress"/>
  <w:compat/>
  <w:rsids>
    <w:rsidRoot w:val="000E1870"/>
    <w:rsid w:val="000E1870"/>
    <w:rsid w:val="00490B87"/>
    <w:rsid w:val="00DB7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18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AB3816C91896E35B9C133E8D127C70D5572D45B943EFFD2E6D6741EJ1LDI" TargetMode="External"/><Relationship Id="rId4" Type="http://schemas.openxmlformats.org/officeDocument/2006/relationships/hyperlink" Target="consultantplus://offline/ref=DAB3816C91896E35B9C133E8D127C70D5572D45B943EFFD2E6D6741EJ1L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1997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2022-01-16T17:08:00Z</dcterms:created>
  <dcterms:modified xsi:type="dcterms:W3CDTF">2022-01-16T17:09:00Z</dcterms:modified>
</cp:coreProperties>
</file>